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AA79" w14:textId="543C3733" w:rsidR="00B72102" w:rsidRDefault="0065757F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65757F">
        <w:rPr>
          <w:rFonts w:ascii="Times New Roman" w:hAnsi="Times New Roman"/>
          <w:color w:val="000000" w:themeColor="text1"/>
          <w:sz w:val="20"/>
          <w:szCs w:val="20"/>
        </w:rPr>
        <w:t xml:space="preserve">Rīgas domes </w:t>
      </w:r>
      <w:r w:rsidR="00CF5770">
        <w:rPr>
          <w:rFonts w:ascii="Times New Roman" w:hAnsi="Times New Roman"/>
          <w:color w:val="000000" w:themeColor="text1"/>
          <w:sz w:val="20"/>
          <w:szCs w:val="20"/>
        </w:rPr>
        <w:t>Pilsētvides attīstības un kvalitātes</w:t>
      </w:r>
      <w:r w:rsidRPr="0065757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B0756">
        <w:rPr>
          <w:rFonts w:ascii="Times New Roman" w:hAnsi="Times New Roman"/>
          <w:color w:val="000000" w:themeColor="text1"/>
          <w:sz w:val="20"/>
          <w:szCs w:val="20"/>
        </w:rPr>
        <w:t xml:space="preserve">komisijas </w:t>
      </w:r>
    </w:p>
    <w:p w14:paraId="734CD8FE" w14:textId="47C5A4CD" w:rsidR="00B72102" w:rsidRDefault="00463A89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20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FD243E">
        <w:rPr>
          <w:rFonts w:ascii="Times New Roman" w:hAnsi="Times New Roman"/>
          <w:color w:val="000000" w:themeColor="text1"/>
          <w:sz w:val="20"/>
          <w:szCs w:val="20"/>
        </w:rPr>
        <w:t>0</w:t>
      </w:r>
      <w:r>
        <w:rPr>
          <w:rFonts w:ascii="Times New Roman" w:hAnsi="Times New Roman"/>
          <w:color w:val="000000" w:themeColor="text1"/>
          <w:sz w:val="20"/>
          <w:szCs w:val="20"/>
        </w:rPr>
        <w:t>3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.202</w:t>
      </w:r>
      <w:r>
        <w:rPr>
          <w:rFonts w:ascii="Times New Roman" w:hAnsi="Times New Roman"/>
          <w:color w:val="000000" w:themeColor="text1"/>
          <w:sz w:val="20"/>
          <w:szCs w:val="20"/>
        </w:rPr>
        <w:t>6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 sē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des</w:t>
      </w:r>
      <w:r w:rsidR="00B7210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 xml:space="preserve">protokola Nr. </w:t>
      </w:r>
      <w:r w:rsidR="00CF5770">
        <w:rPr>
          <w:rFonts w:ascii="Times New Roman" w:hAnsi="Times New Roman"/>
          <w:color w:val="000000" w:themeColor="text1"/>
          <w:sz w:val="20"/>
          <w:szCs w:val="20"/>
        </w:rPr>
        <w:t>PAKK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-2</w:t>
      </w:r>
      <w:r>
        <w:rPr>
          <w:rFonts w:ascii="Times New Roman" w:hAnsi="Times New Roman"/>
          <w:color w:val="000000" w:themeColor="text1"/>
          <w:sz w:val="20"/>
          <w:szCs w:val="20"/>
        </w:rPr>
        <w:t>6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/>
          <w:color w:val="000000" w:themeColor="text1"/>
          <w:sz w:val="20"/>
          <w:szCs w:val="20"/>
        </w:rPr>
        <w:t>5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-pro</w:t>
      </w:r>
      <w:r>
        <w:rPr>
          <w:rFonts w:ascii="Times New Roman" w:hAnsi="Times New Roman"/>
          <w:color w:val="000000" w:themeColor="text1"/>
          <w:sz w:val="20"/>
          <w:szCs w:val="20"/>
        </w:rPr>
        <w:t>t</w:t>
      </w:r>
    </w:p>
    <w:p w14:paraId="662D7DD5" w14:textId="582C8E30" w:rsidR="00840C3F" w:rsidRPr="00B72102" w:rsidRDefault="00B72102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5A445B">
        <w:rPr>
          <w:rFonts w:ascii="Times New Roman" w:hAnsi="Times New Roman"/>
          <w:b/>
          <w:color w:val="000000" w:themeColor="text1"/>
          <w:sz w:val="20"/>
          <w:szCs w:val="20"/>
        </w:rPr>
        <w:t>5</w:t>
      </w:r>
      <w:r w:rsidR="0065757F" w:rsidRPr="0065757F">
        <w:rPr>
          <w:rFonts w:ascii="Times New Roman" w:hAnsi="Times New Roman"/>
          <w:b/>
          <w:color w:val="000000" w:themeColor="text1"/>
          <w:sz w:val="20"/>
          <w:szCs w:val="20"/>
        </w:rPr>
        <w:t>.pielikums</w:t>
      </w:r>
    </w:p>
    <w:p w14:paraId="7A41546E" w14:textId="77777777" w:rsidR="00DC340F" w:rsidRDefault="00DC340F" w:rsidP="007630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14:paraId="3750EA0F" w14:textId="77777777" w:rsidR="005471F4" w:rsidRDefault="005471F4" w:rsidP="007630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Nolikums</w:t>
      </w:r>
    </w:p>
    <w:p w14:paraId="6FBEAA1A" w14:textId="31F3E17A" w:rsidR="00840C3F" w:rsidRPr="00763055" w:rsidRDefault="005471F4" w:rsidP="00322AA0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“</w:t>
      </w:r>
      <w:bookmarkStart w:id="0" w:name="_Hlk223704409"/>
      <w:r w:rsidR="00763055">
        <w:rPr>
          <w:rFonts w:ascii="Times New Roman" w:hAnsi="Times New Roman"/>
          <w:b/>
          <w:sz w:val="26"/>
          <w:szCs w:val="26"/>
        </w:rPr>
        <w:t xml:space="preserve">Grozījumi </w:t>
      </w:r>
      <w:r w:rsidR="00FC6663">
        <w:rPr>
          <w:rFonts w:ascii="Times New Roman" w:hAnsi="Times New Roman"/>
          <w:b/>
          <w:sz w:val="26"/>
          <w:szCs w:val="26"/>
        </w:rPr>
        <w:t>konkursa</w:t>
      </w:r>
      <w:r w:rsidR="000B0756">
        <w:rPr>
          <w:rFonts w:ascii="Times New Roman" w:hAnsi="Times New Roman"/>
          <w:b/>
          <w:sz w:val="26"/>
          <w:szCs w:val="26"/>
        </w:rPr>
        <w:t xml:space="preserve"> </w:t>
      </w:r>
      <w:r w:rsidR="000B0756" w:rsidRPr="000B0756">
        <w:rPr>
          <w:rFonts w:ascii="Times New Roman" w:hAnsi="Times New Roman"/>
          <w:b/>
          <w:sz w:val="26"/>
          <w:szCs w:val="26"/>
        </w:rPr>
        <w:t>„</w:t>
      </w:r>
      <w:r w:rsidR="00322AA0" w:rsidRPr="00322AA0">
        <w:rPr>
          <w:rFonts w:ascii="Times New Roman" w:hAnsi="Times New Roman"/>
          <w:b/>
          <w:sz w:val="26"/>
          <w:szCs w:val="26"/>
        </w:rPr>
        <w:t>Rīgas finansējums sakrālā</w:t>
      </w:r>
      <w:r w:rsidR="00322AA0">
        <w:rPr>
          <w:rFonts w:ascii="Times New Roman" w:hAnsi="Times New Roman"/>
          <w:b/>
          <w:sz w:val="26"/>
          <w:szCs w:val="26"/>
        </w:rPr>
        <w:t xml:space="preserve"> </w:t>
      </w:r>
      <w:r w:rsidR="00322AA0" w:rsidRPr="00322AA0">
        <w:rPr>
          <w:rFonts w:ascii="Times New Roman" w:hAnsi="Times New Roman"/>
          <w:b/>
          <w:sz w:val="26"/>
          <w:szCs w:val="26"/>
        </w:rPr>
        <w:t>mantojuma saglabāšanai 2027. gadā</w:t>
      </w:r>
      <w:r w:rsidR="000B0756" w:rsidRPr="000B0756">
        <w:rPr>
          <w:rFonts w:ascii="Times New Roman" w:hAnsi="Times New Roman"/>
          <w:b/>
          <w:sz w:val="26"/>
          <w:szCs w:val="26"/>
        </w:rPr>
        <w:t>”</w:t>
      </w:r>
      <w:r w:rsidR="00763055">
        <w:rPr>
          <w:rFonts w:ascii="Times New Roman" w:hAnsi="Times New Roman"/>
          <w:b/>
          <w:sz w:val="26"/>
          <w:szCs w:val="26"/>
        </w:rPr>
        <w:t xml:space="preserve"> nolikumā</w:t>
      </w:r>
      <w:bookmarkEnd w:id="0"/>
      <w:r>
        <w:rPr>
          <w:rFonts w:ascii="Times New Roman" w:hAnsi="Times New Roman"/>
          <w:b/>
          <w:sz w:val="26"/>
          <w:szCs w:val="26"/>
        </w:rPr>
        <w:t>”</w:t>
      </w:r>
    </w:p>
    <w:p w14:paraId="0090A09C" w14:textId="77777777" w:rsidR="005471F4" w:rsidRDefault="005471F4" w:rsidP="005471F4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</w:p>
    <w:p w14:paraId="476E2935" w14:textId="77777777" w:rsidR="00763055" w:rsidRDefault="00763055" w:rsidP="00840C3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82FBA5B" w14:textId="017431D8" w:rsidR="00840C3F" w:rsidRDefault="00840C3F" w:rsidP="00322AA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Izdarīt </w:t>
      </w:r>
      <w:r w:rsidR="00680390">
        <w:rPr>
          <w:rFonts w:ascii="Times New Roman" w:hAnsi="Times New Roman"/>
          <w:sz w:val="26"/>
          <w:szCs w:val="26"/>
        </w:rPr>
        <w:t>konkursa</w:t>
      </w:r>
      <w:r w:rsidR="00763055">
        <w:rPr>
          <w:rFonts w:ascii="Times New Roman" w:hAnsi="Times New Roman"/>
          <w:sz w:val="26"/>
          <w:szCs w:val="26"/>
        </w:rPr>
        <w:t xml:space="preserve"> </w:t>
      </w:r>
      <w:r w:rsidR="00763055" w:rsidRPr="00763055">
        <w:rPr>
          <w:rFonts w:ascii="Times New Roman" w:hAnsi="Times New Roman"/>
          <w:sz w:val="26"/>
          <w:szCs w:val="26"/>
        </w:rPr>
        <w:t>„</w:t>
      </w:r>
      <w:r w:rsidR="00322AA0" w:rsidRPr="00322AA0">
        <w:rPr>
          <w:rFonts w:ascii="Times New Roman" w:hAnsi="Times New Roman"/>
          <w:sz w:val="26"/>
          <w:szCs w:val="26"/>
        </w:rPr>
        <w:t>Rīgas finansējums sakrālā</w:t>
      </w:r>
      <w:r w:rsidR="00322AA0">
        <w:rPr>
          <w:rFonts w:ascii="Times New Roman" w:hAnsi="Times New Roman"/>
          <w:sz w:val="26"/>
          <w:szCs w:val="26"/>
        </w:rPr>
        <w:t xml:space="preserve"> </w:t>
      </w:r>
      <w:r w:rsidR="00322AA0" w:rsidRPr="00322AA0">
        <w:rPr>
          <w:rFonts w:ascii="Times New Roman" w:hAnsi="Times New Roman"/>
          <w:sz w:val="26"/>
          <w:szCs w:val="26"/>
        </w:rPr>
        <w:t>mantojuma saglabāšanai 2027.</w:t>
      </w:r>
      <w:r w:rsidR="00322AA0">
        <w:rPr>
          <w:rFonts w:ascii="Times New Roman" w:hAnsi="Times New Roman"/>
          <w:sz w:val="26"/>
          <w:szCs w:val="26"/>
        </w:rPr>
        <w:t> </w:t>
      </w:r>
      <w:r w:rsidR="00322AA0" w:rsidRPr="00322AA0">
        <w:rPr>
          <w:rFonts w:ascii="Times New Roman" w:hAnsi="Times New Roman"/>
          <w:sz w:val="26"/>
          <w:szCs w:val="26"/>
        </w:rPr>
        <w:t>gadā</w:t>
      </w:r>
      <w:r w:rsidR="00763055">
        <w:rPr>
          <w:rFonts w:ascii="Times New Roman" w:hAnsi="Times New Roman"/>
          <w:sz w:val="26"/>
          <w:szCs w:val="26"/>
        </w:rPr>
        <w:t xml:space="preserve">” </w:t>
      </w:r>
      <w:r w:rsidR="00763055" w:rsidRPr="00763055">
        <w:rPr>
          <w:rFonts w:ascii="Times New Roman" w:hAnsi="Times New Roman"/>
          <w:sz w:val="26"/>
          <w:szCs w:val="26"/>
        </w:rPr>
        <w:t>nolikum</w:t>
      </w:r>
      <w:r w:rsidR="000B0756">
        <w:rPr>
          <w:rFonts w:ascii="Times New Roman" w:hAnsi="Times New Roman"/>
          <w:sz w:val="26"/>
          <w:szCs w:val="26"/>
        </w:rPr>
        <w:t>ā</w:t>
      </w:r>
      <w:r w:rsidR="00763055" w:rsidRPr="00763055">
        <w:rPr>
          <w:rFonts w:ascii="Times New Roman" w:hAnsi="Times New Roman"/>
          <w:sz w:val="26"/>
          <w:szCs w:val="26"/>
        </w:rPr>
        <w:t xml:space="preserve"> </w:t>
      </w:r>
      <w:r w:rsidR="00680390">
        <w:rPr>
          <w:rFonts w:ascii="Times New Roman" w:hAnsi="Times New Roman"/>
          <w:sz w:val="26"/>
          <w:szCs w:val="26"/>
        </w:rPr>
        <w:t xml:space="preserve">(turpmāk – Nolikums) </w:t>
      </w:r>
      <w:r>
        <w:rPr>
          <w:rFonts w:ascii="Times New Roman" w:hAnsi="Times New Roman"/>
          <w:sz w:val="26"/>
          <w:szCs w:val="26"/>
        </w:rPr>
        <w:t>šādus grozījumus:</w:t>
      </w:r>
    </w:p>
    <w:p w14:paraId="26D39EDD" w14:textId="1F823F1B" w:rsidR="00A424C8" w:rsidRPr="00490850" w:rsidRDefault="00A424C8" w:rsidP="004908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2615114" w14:textId="7AE70D6B" w:rsidR="006E634B" w:rsidRDefault="000668E8" w:rsidP="007977C6">
      <w:pPr>
        <w:pStyle w:val="Sarakstarindkopa"/>
        <w:numPr>
          <w:ilvl w:val="0"/>
          <w:numId w:val="1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bookmarkStart w:id="1" w:name="_Hlk223704375"/>
      <w:r>
        <w:rPr>
          <w:rFonts w:ascii="Times New Roman" w:hAnsi="Times New Roman"/>
          <w:sz w:val="26"/>
          <w:szCs w:val="26"/>
        </w:rPr>
        <w:t xml:space="preserve">Papildināt </w:t>
      </w:r>
      <w:r w:rsidR="006E634B">
        <w:rPr>
          <w:rFonts w:ascii="Times New Roman" w:hAnsi="Times New Roman"/>
          <w:sz w:val="26"/>
          <w:szCs w:val="26"/>
        </w:rPr>
        <w:t>Nolikum</w:t>
      </w:r>
      <w:r w:rsidR="00CA164C">
        <w:rPr>
          <w:rFonts w:ascii="Times New Roman" w:hAnsi="Times New Roman"/>
          <w:sz w:val="26"/>
          <w:szCs w:val="26"/>
        </w:rPr>
        <w:t>a</w:t>
      </w:r>
      <w:r w:rsidR="006E634B">
        <w:rPr>
          <w:rFonts w:ascii="Times New Roman" w:hAnsi="Times New Roman"/>
          <w:sz w:val="26"/>
          <w:szCs w:val="26"/>
        </w:rPr>
        <w:t xml:space="preserve"> 3</w:t>
      </w:r>
      <w:r w:rsidR="00CA164C">
        <w:rPr>
          <w:rFonts w:ascii="Times New Roman" w:hAnsi="Times New Roman"/>
          <w:sz w:val="26"/>
          <w:szCs w:val="26"/>
        </w:rPr>
        <w:t>2</w:t>
      </w:r>
      <w:r w:rsidR="006E634B">
        <w:rPr>
          <w:rFonts w:ascii="Times New Roman" w:hAnsi="Times New Roman"/>
          <w:sz w:val="26"/>
          <w:szCs w:val="26"/>
        </w:rPr>
        <w:t xml:space="preserve">. punktu </w:t>
      </w:r>
      <w:r w:rsidR="00CA164C">
        <w:rPr>
          <w:rFonts w:ascii="Times New Roman" w:hAnsi="Times New Roman"/>
          <w:sz w:val="26"/>
          <w:szCs w:val="26"/>
        </w:rPr>
        <w:t xml:space="preserve">ar 32.3. apakšpunktu </w:t>
      </w:r>
      <w:r w:rsidR="006E634B">
        <w:rPr>
          <w:rFonts w:ascii="Times New Roman" w:hAnsi="Times New Roman"/>
          <w:sz w:val="26"/>
          <w:szCs w:val="26"/>
        </w:rPr>
        <w:t>šādā redakcijā:</w:t>
      </w:r>
    </w:p>
    <w:p w14:paraId="7557E6AE" w14:textId="7B2AA7B9" w:rsidR="000668E8" w:rsidRDefault="006E634B" w:rsidP="006E634B">
      <w:pPr>
        <w:pStyle w:val="Sarakstarindkopa"/>
        <w:spacing w:after="120" w:line="240" w:lineRule="auto"/>
        <w:ind w:left="107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</w:t>
      </w:r>
      <w:r w:rsidR="00CA164C">
        <w:rPr>
          <w:rFonts w:ascii="Times New Roman" w:hAnsi="Times New Roman"/>
          <w:sz w:val="26"/>
          <w:szCs w:val="26"/>
        </w:rPr>
        <w:t xml:space="preserve">32.3. </w:t>
      </w:r>
      <w:r>
        <w:rPr>
          <w:rFonts w:ascii="Times New Roman" w:hAnsi="Times New Roman"/>
          <w:sz w:val="26"/>
          <w:szCs w:val="26"/>
        </w:rPr>
        <w:t>elektroniski</w:t>
      </w:r>
      <w:r w:rsidR="00CA164C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E634B">
        <w:rPr>
          <w:rFonts w:ascii="Times New Roman" w:hAnsi="Times New Roman"/>
          <w:sz w:val="26"/>
          <w:szCs w:val="26"/>
        </w:rPr>
        <w:t xml:space="preserve">nosūtot uz </w:t>
      </w:r>
      <w:r w:rsidR="00BD60C8">
        <w:rPr>
          <w:rFonts w:ascii="Times New Roman" w:hAnsi="Times New Roman"/>
          <w:sz w:val="26"/>
          <w:szCs w:val="26"/>
        </w:rPr>
        <w:t>Departamenta</w:t>
      </w:r>
      <w:r w:rsidRPr="006E634B">
        <w:rPr>
          <w:rFonts w:ascii="Times New Roman" w:hAnsi="Times New Roman"/>
          <w:sz w:val="26"/>
          <w:szCs w:val="26"/>
        </w:rPr>
        <w:t xml:space="preserve"> e-pasta adresi: </w:t>
      </w:r>
      <w:hyperlink r:id="rId5" w:history="1">
        <w:r w:rsidRPr="00170FF4">
          <w:rPr>
            <w:rStyle w:val="Hipersaite"/>
            <w:rFonts w:ascii="Times New Roman" w:hAnsi="Times New Roman"/>
            <w:sz w:val="26"/>
            <w:szCs w:val="26"/>
          </w:rPr>
          <w:t>atjauno@riga.lv</w:t>
        </w:r>
      </w:hyperlink>
      <w:r>
        <w:rPr>
          <w:rFonts w:ascii="Times New Roman" w:hAnsi="Times New Roman"/>
          <w:sz w:val="26"/>
          <w:szCs w:val="26"/>
        </w:rPr>
        <w:t xml:space="preserve">. </w:t>
      </w:r>
      <w:r w:rsidR="004D1D73" w:rsidRPr="004D1D73">
        <w:rPr>
          <w:rFonts w:ascii="Times New Roman" w:hAnsi="Times New Roman"/>
          <w:sz w:val="26"/>
          <w:szCs w:val="26"/>
        </w:rPr>
        <w:t>Iesniedzot dokumentus elektroniski, tos paraksta ar drošu elektronisko parakstu un iesniedz elektroniskā dokumenta formā</w:t>
      </w:r>
      <w:r w:rsidR="004D1D73">
        <w:rPr>
          <w:rFonts w:ascii="Times New Roman" w:hAnsi="Times New Roman"/>
          <w:sz w:val="26"/>
          <w:szCs w:val="26"/>
        </w:rPr>
        <w:t xml:space="preserve">tā </w:t>
      </w:r>
      <w:r w:rsidR="005F1DD6">
        <w:rPr>
          <w:rFonts w:ascii="Times New Roman" w:hAnsi="Times New Roman"/>
          <w:sz w:val="26"/>
          <w:szCs w:val="26"/>
        </w:rPr>
        <w:t>(</w:t>
      </w:r>
      <w:r w:rsidR="00B11F55">
        <w:rPr>
          <w:rFonts w:ascii="Times New Roman" w:hAnsi="Times New Roman"/>
          <w:sz w:val="26"/>
          <w:szCs w:val="26"/>
        </w:rPr>
        <w:t>.</w:t>
      </w:r>
      <w:proofErr w:type="spellStart"/>
      <w:r w:rsidR="00B11F55">
        <w:rPr>
          <w:rFonts w:ascii="Times New Roman" w:hAnsi="Times New Roman"/>
          <w:sz w:val="26"/>
          <w:szCs w:val="26"/>
        </w:rPr>
        <w:t>edoc</w:t>
      </w:r>
      <w:proofErr w:type="spellEnd"/>
      <w:r w:rsidR="005F1DD6">
        <w:rPr>
          <w:rFonts w:ascii="Times New Roman" w:hAnsi="Times New Roman"/>
          <w:sz w:val="26"/>
          <w:szCs w:val="26"/>
        </w:rPr>
        <w:t>)</w:t>
      </w:r>
      <w:r w:rsidR="000668E8">
        <w:rPr>
          <w:rFonts w:ascii="Times New Roman" w:hAnsi="Times New Roman"/>
          <w:sz w:val="26"/>
          <w:szCs w:val="26"/>
        </w:rPr>
        <w:t>”.</w:t>
      </w:r>
    </w:p>
    <w:p w14:paraId="76E36CA8" w14:textId="02B9DFA1" w:rsidR="00DB723F" w:rsidRDefault="00DB723F" w:rsidP="007977C6">
      <w:pPr>
        <w:pStyle w:val="Sarakstarindkopa"/>
        <w:numPr>
          <w:ilvl w:val="0"/>
          <w:numId w:val="1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bookmarkStart w:id="2" w:name="_Hlk189557039"/>
      <w:bookmarkEnd w:id="1"/>
      <w:r>
        <w:rPr>
          <w:rFonts w:ascii="Times New Roman" w:hAnsi="Times New Roman"/>
          <w:sz w:val="26"/>
          <w:szCs w:val="26"/>
        </w:rPr>
        <w:t xml:space="preserve">Izteikt </w:t>
      </w:r>
      <w:r w:rsidR="006A2E78" w:rsidRPr="006A2E78">
        <w:rPr>
          <w:rFonts w:ascii="Times New Roman" w:hAnsi="Times New Roman"/>
          <w:sz w:val="26"/>
          <w:szCs w:val="26"/>
        </w:rPr>
        <w:t xml:space="preserve">Nolikuma pielikuma Nr. </w:t>
      </w:r>
      <w:r w:rsidR="001B4896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“Līgums par </w:t>
      </w:r>
      <w:r w:rsidR="001B4896">
        <w:rPr>
          <w:rFonts w:ascii="Times New Roman" w:hAnsi="Times New Roman"/>
          <w:sz w:val="26"/>
          <w:szCs w:val="26"/>
        </w:rPr>
        <w:t xml:space="preserve">sakrālā objekta </w:t>
      </w:r>
      <w:r>
        <w:rPr>
          <w:rFonts w:ascii="Times New Roman" w:hAnsi="Times New Roman"/>
          <w:sz w:val="26"/>
          <w:szCs w:val="26"/>
        </w:rPr>
        <w:t xml:space="preserve">projekta </w:t>
      </w:r>
      <w:r w:rsidR="001B4896">
        <w:rPr>
          <w:rFonts w:ascii="Times New Roman" w:hAnsi="Times New Roman"/>
          <w:sz w:val="26"/>
          <w:szCs w:val="26"/>
        </w:rPr>
        <w:t>atbalstu</w:t>
      </w:r>
      <w:r>
        <w:rPr>
          <w:rFonts w:ascii="Times New Roman" w:hAnsi="Times New Roman"/>
          <w:sz w:val="26"/>
          <w:szCs w:val="26"/>
        </w:rPr>
        <w:t>”</w:t>
      </w:r>
      <w:r w:rsidR="006A2E78" w:rsidRPr="006A2E78">
        <w:rPr>
          <w:rFonts w:ascii="Times New Roman" w:hAnsi="Times New Roman"/>
          <w:sz w:val="26"/>
          <w:szCs w:val="26"/>
        </w:rPr>
        <w:t xml:space="preserve"> </w:t>
      </w:r>
      <w:r w:rsidR="00322AA0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</w:t>
      </w:r>
      <w:r w:rsidR="00322AA0">
        <w:rPr>
          <w:rFonts w:ascii="Times New Roman" w:hAnsi="Times New Roman"/>
          <w:sz w:val="26"/>
          <w:szCs w:val="26"/>
        </w:rPr>
        <w:t>8.</w:t>
      </w:r>
      <w:r>
        <w:rPr>
          <w:rFonts w:ascii="Times New Roman" w:hAnsi="Times New Roman"/>
          <w:sz w:val="26"/>
          <w:szCs w:val="26"/>
        </w:rPr>
        <w:t xml:space="preserve"> apakšpunktu šādā redakcijā:</w:t>
      </w:r>
    </w:p>
    <w:p w14:paraId="5E30E10B" w14:textId="5CAFC442" w:rsidR="007B356E" w:rsidRDefault="00DB723F" w:rsidP="00DB723F">
      <w:pPr>
        <w:pStyle w:val="Sarakstarindkopa"/>
        <w:spacing w:after="120" w:line="240" w:lineRule="auto"/>
        <w:ind w:left="107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</w:t>
      </w:r>
      <w:r w:rsidR="00322AA0">
        <w:rPr>
          <w:rFonts w:ascii="Times New Roman" w:hAnsi="Times New Roman"/>
          <w:sz w:val="26"/>
          <w:szCs w:val="26"/>
        </w:rPr>
        <w:t>8.8</w:t>
      </w:r>
      <w:r>
        <w:rPr>
          <w:rFonts w:ascii="Times New Roman" w:hAnsi="Times New Roman"/>
          <w:sz w:val="26"/>
          <w:szCs w:val="26"/>
        </w:rPr>
        <w:t xml:space="preserve">. </w:t>
      </w:r>
      <w:r w:rsidRPr="00DB723F">
        <w:rPr>
          <w:rFonts w:ascii="Times New Roman" w:hAnsi="Times New Roman"/>
          <w:sz w:val="26"/>
          <w:szCs w:val="26"/>
        </w:rPr>
        <w:t xml:space="preserve">pēc Pārskata iesniegšanas, bet pirms tā apstiprināšanas, Finansētājam kļuvis zināms, ka Finansējuma saņēmējam, t.sk., tā valdes vai padomes loceklim, patiesā labuma guvējam, </w:t>
      </w:r>
      <w:proofErr w:type="spellStart"/>
      <w:r w:rsidRPr="00DB723F">
        <w:rPr>
          <w:rFonts w:ascii="Times New Roman" w:hAnsi="Times New Roman"/>
          <w:sz w:val="26"/>
          <w:szCs w:val="26"/>
        </w:rPr>
        <w:t>pārstāvēttiesīgai</w:t>
      </w:r>
      <w:proofErr w:type="spellEnd"/>
      <w:r w:rsidRPr="00DB723F">
        <w:rPr>
          <w:rFonts w:ascii="Times New Roman" w:hAnsi="Times New Roman"/>
          <w:sz w:val="26"/>
          <w:szCs w:val="26"/>
        </w:rPr>
        <w:t xml:space="preserve"> personai vai prokūristam, ir piemērotas starptautiskās vai nacionālās sankcijas vai būtiskas finanšu un kapitāla tirgus intereses ietekmējošas Eiropas Savienības vai Ziemeļatlantijas līguma organizācijas dalībvalsts noteiktās sankcijas</w:t>
      </w:r>
      <w:r>
        <w:rPr>
          <w:rFonts w:ascii="Times New Roman" w:hAnsi="Times New Roman"/>
          <w:sz w:val="26"/>
          <w:szCs w:val="26"/>
        </w:rPr>
        <w:t>;</w:t>
      </w:r>
      <w:r w:rsidR="006A2E78" w:rsidRPr="006A2E78">
        <w:rPr>
          <w:rFonts w:ascii="Times New Roman" w:hAnsi="Times New Roman"/>
          <w:sz w:val="26"/>
          <w:szCs w:val="26"/>
        </w:rPr>
        <w:t>”.</w:t>
      </w:r>
      <w:bookmarkEnd w:id="2"/>
      <w:r w:rsidR="006A2E78" w:rsidRPr="006A2E78">
        <w:rPr>
          <w:rFonts w:ascii="Times New Roman" w:hAnsi="Times New Roman"/>
          <w:sz w:val="26"/>
          <w:szCs w:val="26"/>
        </w:rPr>
        <w:t xml:space="preserve"> </w:t>
      </w:r>
    </w:p>
    <w:p w14:paraId="4565AB49" w14:textId="1DEF369A" w:rsidR="00BD60C8" w:rsidRDefault="00BD60C8" w:rsidP="007B356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Papildināt Nolikuma </w:t>
      </w:r>
      <w:r w:rsidRPr="00BD60C8">
        <w:rPr>
          <w:rFonts w:ascii="Times New Roman" w:hAnsi="Times New Roman"/>
          <w:sz w:val="26"/>
          <w:szCs w:val="26"/>
        </w:rPr>
        <w:t xml:space="preserve">pielikuma Nr. </w:t>
      </w:r>
      <w:r w:rsidR="001B4896">
        <w:rPr>
          <w:rFonts w:ascii="Times New Roman" w:hAnsi="Times New Roman"/>
          <w:sz w:val="26"/>
          <w:szCs w:val="26"/>
        </w:rPr>
        <w:t>1</w:t>
      </w:r>
      <w:r w:rsidRPr="00BD60C8">
        <w:rPr>
          <w:rFonts w:ascii="Times New Roman" w:hAnsi="Times New Roman"/>
          <w:sz w:val="26"/>
          <w:szCs w:val="26"/>
        </w:rPr>
        <w:t xml:space="preserve"> “Līgums par </w:t>
      </w:r>
      <w:r w:rsidR="001B4896">
        <w:rPr>
          <w:rFonts w:ascii="Times New Roman" w:hAnsi="Times New Roman"/>
          <w:sz w:val="26"/>
          <w:szCs w:val="26"/>
        </w:rPr>
        <w:t xml:space="preserve">sakrālā objekta </w:t>
      </w:r>
      <w:r w:rsidRPr="00BD60C8">
        <w:rPr>
          <w:rFonts w:ascii="Times New Roman" w:hAnsi="Times New Roman"/>
          <w:sz w:val="26"/>
          <w:szCs w:val="26"/>
        </w:rPr>
        <w:t>projekta</w:t>
      </w:r>
      <w:r w:rsidR="001B4896">
        <w:rPr>
          <w:rFonts w:ascii="Times New Roman" w:hAnsi="Times New Roman"/>
          <w:sz w:val="26"/>
          <w:szCs w:val="26"/>
        </w:rPr>
        <w:t xml:space="preserve"> atbalstu</w:t>
      </w:r>
      <w:r w:rsidRPr="00BD60C8">
        <w:rPr>
          <w:rFonts w:ascii="Times New Roman" w:hAnsi="Times New Roman"/>
          <w:sz w:val="26"/>
          <w:szCs w:val="26"/>
        </w:rPr>
        <w:t xml:space="preserve">” </w:t>
      </w:r>
      <w:r w:rsidR="00322AA0">
        <w:rPr>
          <w:rFonts w:ascii="Times New Roman" w:hAnsi="Times New Roman"/>
          <w:sz w:val="26"/>
          <w:szCs w:val="26"/>
        </w:rPr>
        <w:t>8</w:t>
      </w:r>
      <w:r w:rsidRPr="00BD60C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punktu ar </w:t>
      </w:r>
      <w:r w:rsidR="00322AA0">
        <w:rPr>
          <w:rFonts w:ascii="Times New Roman" w:hAnsi="Times New Roman"/>
          <w:sz w:val="26"/>
          <w:szCs w:val="26"/>
        </w:rPr>
        <w:t>8.9</w:t>
      </w:r>
      <w:r w:rsidRPr="00BD60C8">
        <w:rPr>
          <w:rFonts w:ascii="Times New Roman" w:hAnsi="Times New Roman"/>
          <w:sz w:val="26"/>
          <w:szCs w:val="26"/>
        </w:rPr>
        <w:t>. apakšpunktu šādā redakcijā</w:t>
      </w:r>
      <w:r>
        <w:rPr>
          <w:rFonts w:ascii="Times New Roman" w:hAnsi="Times New Roman"/>
          <w:sz w:val="26"/>
          <w:szCs w:val="26"/>
        </w:rPr>
        <w:t>:</w:t>
      </w:r>
    </w:p>
    <w:p w14:paraId="00FC6105" w14:textId="565E107A" w:rsidR="00BD60C8" w:rsidRDefault="00BD60C8" w:rsidP="00BD60C8">
      <w:pPr>
        <w:pStyle w:val="Sarakstarindkopa"/>
        <w:spacing w:after="120" w:line="240" w:lineRule="auto"/>
        <w:ind w:left="107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BD60C8">
        <w:rPr>
          <w:rFonts w:ascii="Times New Roman" w:hAnsi="Times New Roman"/>
          <w:sz w:val="26"/>
          <w:szCs w:val="26"/>
        </w:rPr>
        <w:t>“</w:t>
      </w:r>
      <w:r w:rsidR="00322AA0">
        <w:rPr>
          <w:rFonts w:ascii="Times New Roman" w:hAnsi="Times New Roman"/>
          <w:sz w:val="26"/>
          <w:szCs w:val="26"/>
        </w:rPr>
        <w:t>8.9</w:t>
      </w:r>
      <w:r w:rsidRPr="00BD60C8">
        <w:rPr>
          <w:rFonts w:ascii="Times New Roman" w:hAnsi="Times New Roman"/>
          <w:sz w:val="26"/>
          <w:szCs w:val="26"/>
        </w:rPr>
        <w:t>. nav izpildīti citi Finansējuma saņēmēja pienākumi, kuri ir tieši saistīti ar Projekta rezultāta sasniegšanu, Līguma spēkā esamību un Līguma izpildi apliecinošu dokumentu nodrošināšanu</w:t>
      </w:r>
      <w:r>
        <w:rPr>
          <w:rFonts w:ascii="Times New Roman" w:hAnsi="Times New Roman"/>
          <w:sz w:val="26"/>
          <w:szCs w:val="26"/>
        </w:rPr>
        <w:t>.</w:t>
      </w:r>
      <w:r w:rsidRPr="00BD60C8">
        <w:rPr>
          <w:rFonts w:ascii="Times New Roman" w:hAnsi="Times New Roman"/>
          <w:sz w:val="26"/>
          <w:szCs w:val="26"/>
        </w:rPr>
        <w:t>”.</w:t>
      </w:r>
    </w:p>
    <w:p w14:paraId="65A14CA0" w14:textId="77777777" w:rsidR="00BD60C8" w:rsidRDefault="00BD60C8" w:rsidP="00BD60C8">
      <w:pPr>
        <w:pStyle w:val="Sarakstarindkopa"/>
        <w:spacing w:after="0" w:line="240" w:lineRule="auto"/>
        <w:ind w:left="1080"/>
        <w:jc w:val="both"/>
        <w:rPr>
          <w:rFonts w:ascii="Times New Roman" w:hAnsi="Times New Roman"/>
          <w:sz w:val="26"/>
          <w:szCs w:val="26"/>
        </w:rPr>
      </w:pPr>
    </w:p>
    <w:p w14:paraId="2F4F95D8" w14:textId="6C3C1FA8" w:rsidR="00DF763E" w:rsidRPr="00DF763E" w:rsidRDefault="00DF763E" w:rsidP="00DF76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763E">
        <w:rPr>
          <w:rFonts w:ascii="Times New Roman" w:hAnsi="Times New Roman"/>
          <w:sz w:val="26"/>
          <w:szCs w:val="26"/>
        </w:rPr>
        <w:t xml:space="preserve">Komisijas priekšsēdētājs </w:t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="00FD243E">
        <w:rPr>
          <w:rFonts w:ascii="Times New Roman" w:hAnsi="Times New Roman"/>
          <w:sz w:val="26"/>
          <w:szCs w:val="26"/>
        </w:rPr>
        <w:t>V. Ozoliņš</w:t>
      </w:r>
    </w:p>
    <w:p w14:paraId="1B343B57" w14:textId="77777777" w:rsidR="00084DF4" w:rsidRDefault="00084DF4" w:rsidP="00DE52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DD5311A" w14:textId="77777777" w:rsidR="00446362" w:rsidRDefault="00446362" w:rsidP="00BA5C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6C98AA3" w14:textId="77777777" w:rsidR="005137F3" w:rsidRPr="00BA5CCF" w:rsidRDefault="005137F3" w:rsidP="00BA5C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5137F3" w:rsidRPr="00BA5CCF" w:rsidSect="00FD243E">
      <w:pgSz w:w="11906" w:h="16838"/>
      <w:pgMar w:top="1418" w:right="99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D2F64"/>
    <w:multiLevelType w:val="hybridMultilevel"/>
    <w:tmpl w:val="EE14179C"/>
    <w:lvl w:ilvl="0" w:tplc="ADFC3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924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CCF"/>
    <w:rsid w:val="000176BF"/>
    <w:rsid w:val="00021998"/>
    <w:rsid w:val="0005153D"/>
    <w:rsid w:val="000668E8"/>
    <w:rsid w:val="00084DF4"/>
    <w:rsid w:val="000A2A7F"/>
    <w:rsid w:val="000B0756"/>
    <w:rsid w:val="000D5E7D"/>
    <w:rsid w:val="000E1024"/>
    <w:rsid w:val="00106716"/>
    <w:rsid w:val="001134AD"/>
    <w:rsid w:val="00115A3E"/>
    <w:rsid w:val="00195820"/>
    <w:rsid w:val="001B4896"/>
    <w:rsid w:val="001C3DB8"/>
    <w:rsid w:val="001D11CA"/>
    <w:rsid w:val="001E125E"/>
    <w:rsid w:val="001E1611"/>
    <w:rsid w:val="00201EE2"/>
    <w:rsid w:val="00227FA0"/>
    <w:rsid w:val="00241794"/>
    <w:rsid w:val="00251D32"/>
    <w:rsid w:val="00262D56"/>
    <w:rsid w:val="002873CA"/>
    <w:rsid w:val="00291D99"/>
    <w:rsid w:val="002A17F9"/>
    <w:rsid w:val="002A315D"/>
    <w:rsid w:val="002C0C50"/>
    <w:rsid w:val="003060C6"/>
    <w:rsid w:val="00307E6B"/>
    <w:rsid w:val="00322AA0"/>
    <w:rsid w:val="00323D2B"/>
    <w:rsid w:val="003352AC"/>
    <w:rsid w:val="00342259"/>
    <w:rsid w:val="00386401"/>
    <w:rsid w:val="003A5193"/>
    <w:rsid w:val="003C6344"/>
    <w:rsid w:val="003D1214"/>
    <w:rsid w:val="0040653B"/>
    <w:rsid w:val="00425507"/>
    <w:rsid w:val="00446362"/>
    <w:rsid w:val="00450A4A"/>
    <w:rsid w:val="00463A89"/>
    <w:rsid w:val="00476469"/>
    <w:rsid w:val="004861A8"/>
    <w:rsid w:val="00490850"/>
    <w:rsid w:val="00491A1B"/>
    <w:rsid w:val="004C06F4"/>
    <w:rsid w:val="004D1D73"/>
    <w:rsid w:val="004E07C1"/>
    <w:rsid w:val="004E11B4"/>
    <w:rsid w:val="004F06CE"/>
    <w:rsid w:val="00507EEC"/>
    <w:rsid w:val="005135B7"/>
    <w:rsid w:val="005137F3"/>
    <w:rsid w:val="00524472"/>
    <w:rsid w:val="00536759"/>
    <w:rsid w:val="00541836"/>
    <w:rsid w:val="005471F4"/>
    <w:rsid w:val="00552100"/>
    <w:rsid w:val="00565D3E"/>
    <w:rsid w:val="005A0CD1"/>
    <w:rsid w:val="005A445B"/>
    <w:rsid w:val="005B6ADC"/>
    <w:rsid w:val="005E0DCD"/>
    <w:rsid w:val="005F1DD6"/>
    <w:rsid w:val="0060053F"/>
    <w:rsid w:val="006221FE"/>
    <w:rsid w:val="0065757F"/>
    <w:rsid w:val="00657A47"/>
    <w:rsid w:val="006639FF"/>
    <w:rsid w:val="006773B1"/>
    <w:rsid w:val="00680390"/>
    <w:rsid w:val="00694CBC"/>
    <w:rsid w:val="006A0760"/>
    <w:rsid w:val="006A2E78"/>
    <w:rsid w:val="006A721F"/>
    <w:rsid w:val="006B246D"/>
    <w:rsid w:val="006D02B0"/>
    <w:rsid w:val="006E634B"/>
    <w:rsid w:val="006F5681"/>
    <w:rsid w:val="00720D7B"/>
    <w:rsid w:val="00763055"/>
    <w:rsid w:val="007652A4"/>
    <w:rsid w:val="007811FC"/>
    <w:rsid w:val="00790ABE"/>
    <w:rsid w:val="00791A9A"/>
    <w:rsid w:val="007977C6"/>
    <w:rsid w:val="007A25BD"/>
    <w:rsid w:val="007A4F53"/>
    <w:rsid w:val="007B2905"/>
    <w:rsid w:val="007B356E"/>
    <w:rsid w:val="007C0517"/>
    <w:rsid w:val="007E08C1"/>
    <w:rsid w:val="00801A60"/>
    <w:rsid w:val="008052FC"/>
    <w:rsid w:val="00836547"/>
    <w:rsid w:val="00840C3F"/>
    <w:rsid w:val="008669AF"/>
    <w:rsid w:val="008A4A5D"/>
    <w:rsid w:val="008A6013"/>
    <w:rsid w:val="00921520"/>
    <w:rsid w:val="00971140"/>
    <w:rsid w:val="00993FF6"/>
    <w:rsid w:val="009A160F"/>
    <w:rsid w:val="009D7F04"/>
    <w:rsid w:val="009F031B"/>
    <w:rsid w:val="009F663F"/>
    <w:rsid w:val="00A424C8"/>
    <w:rsid w:val="00A66190"/>
    <w:rsid w:val="00A86AD6"/>
    <w:rsid w:val="00AA56EA"/>
    <w:rsid w:val="00AA7DE7"/>
    <w:rsid w:val="00AB29DC"/>
    <w:rsid w:val="00AC7A3D"/>
    <w:rsid w:val="00AE503B"/>
    <w:rsid w:val="00B11F55"/>
    <w:rsid w:val="00B14E7C"/>
    <w:rsid w:val="00B1616C"/>
    <w:rsid w:val="00B430B4"/>
    <w:rsid w:val="00B50745"/>
    <w:rsid w:val="00B72102"/>
    <w:rsid w:val="00B9059E"/>
    <w:rsid w:val="00BA05AB"/>
    <w:rsid w:val="00BA1E35"/>
    <w:rsid w:val="00BA5CCF"/>
    <w:rsid w:val="00BD60C8"/>
    <w:rsid w:val="00BE1250"/>
    <w:rsid w:val="00BF3AE6"/>
    <w:rsid w:val="00C17383"/>
    <w:rsid w:val="00C7685F"/>
    <w:rsid w:val="00C91D93"/>
    <w:rsid w:val="00CA04F3"/>
    <w:rsid w:val="00CA164C"/>
    <w:rsid w:val="00CB1C66"/>
    <w:rsid w:val="00CC0655"/>
    <w:rsid w:val="00CC3EF8"/>
    <w:rsid w:val="00CC66C5"/>
    <w:rsid w:val="00CE0B18"/>
    <w:rsid w:val="00CF5770"/>
    <w:rsid w:val="00D11301"/>
    <w:rsid w:val="00D412C5"/>
    <w:rsid w:val="00D430CC"/>
    <w:rsid w:val="00D76E05"/>
    <w:rsid w:val="00D81B3F"/>
    <w:rsid w:val="00D9107F"/>
    <w:rsid w:val="00D95665"/>
    <w:rsid w:val="00DB2D22"/>
    <w:rsid w:val="00DB723F"/>
    <w:rsid w:val="00DC340F"/>
    <w:rsid w:val="00DE5221"/>
    <w:rsid w:val="00DF6176"/>
    <w:rsid w:val="00DF763E"/>
    <w:rsid w:val="00E0088C"/>
    <w:rsid w:val="00E254C6"/>
    <w:rsid w:val="00E42FB8"/>
    <w:rsid w:val="00E575AA"/>
    <w:rsid w:val="00E61288"/>
    <w:rsid w:val="00E825D7"/>
    <w:rsid w:val="00EE3AAC"/>
    <w:rsid w:val="00F163CE"/>
    <w:rsid w:val="00F271F4"/>
    <w:rsid w:val="00F52D5F"/>
    <w:rsid w:val="00F546BA"/>
    <w:rsid w:val="00FC6663"/>
    <w:rsid w:val="00FD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F7D99"/>
  <w15:docId w15:val="{2C07FCB7-C720-4BCC-89D8-C8E4B762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0C3F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qFormat/>
    <w:rsid w:val="00840C3F"/>
    <w:pPr>
      <w:keepNext/>
      <w:tabs>
        <w:tab w:val="left" w:pos="3960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34"/>
      <w:szCs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40C3F"/>
    <w:rPr>
      <w:rFonts w:ascii="Times New Roman" w:eastAsia="Times New Roman" w:hAnsi="Times New Roman" w:cs="Times New Roman"/>
      <w:sz w:val="34"/>
      <w:szCs w:val="34"/>
    </w:rPr>
  </w:style>
  <w:style w:type="paragraph" w:styleId="Sarakstarindkopa">
    <w:name w:val="List Paragraph"/>
    <w:basedOn w:val="Parasts"/>
    <w:uiPriority w:val="34"/>
    <w:qFormat/>
    <w:rsid w:val="00084DF4"/>
    <w:pPr>
      <w:ind w:left="720"/>
      <w:contextualSpacing/>
    </w:pPr>
  </w:style>
  <w:style w:type="table" w:styleId="Reatabula">
    <w:name w:val="Table Grid"/>
    <w:basedOn w:val="Parastatabula"/>
    <w:uiPriority w:val="59"/>
    <w:rsid w:val="00E254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BF3A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F3A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F3AE6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F3A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F3AE6"/>
    <w:rPr>
      <w:rFonts w:ascii="Calibri" w:eastAsia="Calibri" w:hAnsi="Calibri" w:cs="Times New Roman"/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6E634B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E6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jauno@ri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Bergmanis</dc:creator>
  <cp:lastModifiedBy>Lauma Purmale-Brokāne</cp:lastModifiedBy>
  <cp:revision>2</cp:revision>
  <cp:lastPrinted>2025-02-04T08:55:00Z</cp:lastPrinted>
  <dcterms:created xsi:type="dcterms:W3CDTF">2026-03-12T10:04:00Z</dcterms:created>
  <dcterms:modified xsi:type="dcterms:W3CDTF">2026-03-12T10:04:00Z</dcterms:modified>
</cp:coreProperties>
</file>